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1E" w:rsidRPr="001F401E" w:rsidRDefault="001F401E">
      <w:pPr>
        <w:rPr>
          <w:b/>
        </w:rPr>
      </w:pPr>
      <w:r w:rsidRPr="001F401E">
        <w:rPr>
          <w:b/>
        </w:rPr>
        <w:t>Electronic Giving Cards</w:t>
      </w:r>
    </w:p>
    <w:p w:rsidR="001F401E" w:rsidRDefault="001F401E"/>
    <w:p w:rsidR="001F401E" w:rsidRDefault="00B0083D">
      <w:r>
        <w:t>These colorful laminated cards offer parishioners who pay their pledges online with a way to have their offerings blessed during worship services.</w:t>
      </w:r>
    </w:p>
    <w:p w:rsidR="001F401E" w:rsidRDefault="001F401E"/>
    <w:p w:rsidR="001F401E" w:rsidRDefault="00B0083D">
      <w:r>
        <w:t>Congregations can customize this card for their own use. Former St. Anne’s treasurer Tyler Schleicher recommends printing them on a colorful card stock with the words “Electronic Giving” and “I Give Electronically” prominently featured as a way to inform others of the online giving option.</w:t>
      </w:r>
    </w:p>
    <w:p w:rsidR="00B0083D" w:rsidRDefault="00B0083D"/>
    <w:p w:rsidR="00B0083D" w:rsidRDefault="001F401E">
      <w:r w:rsidRPr="00887673">
        <w:rPr>
          <w:rFonts w:asciiTheme="majorHAnsi" w:hAnsiTheme="majorHAnsi"/>
          <w:noProof/>
        </w:rPr>
        <w:drawing>
          <wp:inline distT="0" distB="0" distL="0" distR="0">
            <wp:extent cx="5486400" cy="1990334"/>
            <wp:effectExtent l="25400" t="0" r="0" b="0"/>
            <wp:docPr id="2" name="Picture 2" descr="C:\Users\ts57607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57607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83D" w:rsidRDefault="00B0083D"/>
    <w:p w:rsidR="00887D4A" w:rsidRDefault="00B0083D">
      <w:r>
        <w:t>Cards are given to parishioners when they sign up for automatic withdrawal with more cards available in the church office. Laminating the cards helps them stand up to repeated use.</w:t>
      </w:r>
    </w:p>
    <w:sectPr w:rsidR="00887D4A" w:rsidSect="00887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2C" w:rsidRDefault="00E9062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2" w:rsidRDefault="003870E2" w:rsidP="003870E2">
    <w:pPr>
      <w:pStyle w:val="Header"/>
    </w:pPr>
    <w:r>
      <w:t xml:space="preserve">Shared through ECF Vital Practices, </w:t>
    </w:r>
    <w:hyperlink r:id="rId1" w:history="1">
      <w:r w:rsidRPr="00541AF8">
        <w:rPr>
          <w:rStyle w:val="Hyperlink"/>
        </w:rPr>
        <w:t>www.ecfvp.org</w:t>
      </w:r>
    </w:hyperlink>
    <w:r>
      <w:t>, May 2014</w:t>
    </w:r>
  </w:p>
  <w:p w:rsidR="00E9062C" w:rsidRPr="003870E2" w:rsidRDefault="00E9062C" w:rsidP="003870E2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2C" w:rsidRDefault="00E9062C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2C" w:rsidRDefault="00E9062C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E2" w:rsidRDefault="00E9062C">
    <w:pPr>
      <w:pStyle w:val="Header"/>
    </w:pPr>
    <w:r>
      <w:t>St. Anne’s Episcopal Church, Ankeny, Iowa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2C" w:rsidRDefault="00E906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F401E"/>
    <w:rsid w:val="001F401E"/>
    <w:rsid w:val="003870E2"/>
    <w:rsid w:val="00B0083D"/>
    <w:rsid w:val="00E9062C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943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E90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062C"/>
  </w:style>
  <w:style w:type="paragraph" w:styleId="Footer">
    <w:name w:val="footer"/>
    <w:basedOn w:val="Normal"/>
    <w:link w:val="FooterChar"/>
    <w:rsid w:val="00E90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062C"/>
  </w:style>
  <w:style w:type="character" w:styleId="Hyperlink">
    <w:name w:val="Hyperlink"/>
    <w:basedOn w:val="DefaultParagraphFont"/>
    <w:rsid w:val="003870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fv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4C8B-D9F2-F747-928A-43FDF1AC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Davidge</dc:creator>
  <cp:keywords/>
  <cp:lastModifiedBy>Nancy Davidge</cp:lastModifiedBy>
  <cp:revision>4</cp:revision>
  <dcterms:created xsi:type="dcterms:W3CDTF">2014-05-05T15:03:00Z</dcterms:created>
  <dcterms:modified xsi:type="dcterms:W3CDTF">2014-05-05T15:11:00Z</dcterms:modified>
</cp:coreProperties>
</file>